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</w:t>
      </w:r>
      <w:r w:rsidRPr="00245466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</w:t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4121E">
        <w:rPr>
          <w:rFonts w:ascii="Times New Roman" w:eastAsia="Times New Roman" w:hAnsi="Times New Roman" w:cs="Times New Roman"/>
          <w:sz w:val="28"/>
          <w:szCs w:val="28"/>
          <w:lang w:val="uk-UA"/>
        </w:rPr>
        <w:t>05 березня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    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  <w:r w:rsidR="00E41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65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245466">
        <w:rPr>
          <w:rFonts w:ascii="Calibri" w:eastAsia="Times New Roman" w:hAnsi="Calibri" w:cs="Times New Roman"/>
          <w:lang w:val="uk-UA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 та розглянувши листи керівника народного хору КВНЗ «Ніжинський коледж культури і мистецтв ім. М. Заньковецької» Кирилюк Н.І. від 03.02.2020 р. № 01-80/4, координатора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Міжнародного дитячого та молодіжного фестивалю-конкурсу хореографічного мистецтва «Квітневі викрутаси» від 29.01.2020 р., керівника північно-східного регіонального відділення Центру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 України і УТОПІК Зозулі С.Ю. від 29.01.2020 р. № 39/01-Л, директора Ніжинського краєзнавчого музею ім. 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28.01.2020 р.  та  на виконання міської програми розвитку культури, мистецтва і охорони культурної спадщини, виконавчий комітет Ніжинської міської ради вирішив: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міської ради / Писаренко Л.В./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міської програми розвитку культури, мистецтва і охорони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 згідно  кошторису (додається).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голови з питань діяльності виконавчих органів ради </w:t>
      </w:r>
      <w:proofErr w:type="spellStart"/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А. ЛІННИК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 w:rsidR="00E41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05 березня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2020 р. № </w:t>
      </w:r>
      <w:r w:rsidR="00E4121E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(КПКВ 1014082):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45466" w:rsidRPr="0013554B" w:rsidRDefault="00245466" w:rsidP="0013554B">
      <w:pPr>
        <w:pStyle w:val="a3"/>
        <w:numPr>
          <w:ilvl w:val="1"/>
          <w:numId w:val="21"/>
        </w:numPr>
        <w:rPr>
          <w:sz w:val="28"/>
          <w:szCs w:val="28"/>
          <w:u w:val="single"/>
        </w:rPr>
      </w:pPr>
      <w:r w:rsidRPr="0013554B">
        <w:rPr>
          <w:sz w:val="28"/>
          <w:szCs w:val="28"/>
          <w:u w:val="single"/>
        </w:rPr>
        <w:t>Підготовка до святкування Дня міста Ніжина:</w:t>
      </w:r>
    </w:p>
    <w:p w:rsidR="0013554B" w:rsidRPr="0013554B" w:rsidRDefault="00245466" w:rsidP="0013554B">
      <w:pPr>
        <w:pStyle w:val="a3"/>
        <w:numPr>
          <w:ilvl w:val="1"/>
          <w:numId w:val="22"/>
        </w:numPr>
        <w:rPr>
          <w:sz w:val="28"/>
          <w:szCs w:val="28"/>
        </w:rPr>
      </w:pPr>
      <w:r w:rsidRPr="0013554B">
        <w:rPr>
          <w:sz w:val="28"/>
          <w:szCs w:val="28"/>
        </w:rPr>
        <w:t xml:space="preserve">Культурно-мистецький захід «Ніжин </w:t>
      </w:r>
      <w:proofErr w:type="spellStart"/>
      <w:r w:rsidRPr="0013554B">
        <w:rPr>
          <w:sz w:val="28"/>
          <w:szCs w:val="28"/>
        </w:rPr>
        <w:t>о’Жив</w:t>
      </w:r>
      <w:proofErr w:type="spellEnd"/>
      <w:r w:rsidRPr="0013554B">
        <w:rPr>
          <w:sz w:val="28"/>
          <w:szCs w:val="28"/>
        </w:rPr>
        <w:t xml:space="preserve">!»: </w:t>
      </w:r>
    </w:p>
    <w:p w:rsidR="00245466" w:rsidRPr="0013554B" w:rsidRDefault="0013554B" w:rsidP="0013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5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иготовлення</w:t>
      </w:r>
      <w:proofErr w:type="spellEnd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костюмі</w:t>
      </w:r>
      <w:proofErr w:type="gramStart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живі</w:t>
      </w:r>
      <w:proofErr w:type="spellEnd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скульптури</w:t>
      </w:r>
      <w:proofErr w:type="spellEnd"/>
      <w:r w:rsidR="00245466" w:rsidRPr="0013554B">
        <w:rPr>
          <w:rFonts w:ascii="Times New Roman" w:eastAsia="Times New Roman" w:hAnsi="Times New Roman" w:cs="Times New Roman"/>
          <w:sz w:val="28"/>
          <w:szCs w:val="28"/>
        </w:rPr>
        <w:t>» 2 шт.</w:t>
      </w:r>
    </w:p>
    <w:p w:rsidR="00245466" w:rsidRPr="00245466" w:rsidRDefault="00245466" w:rsidP="0013554B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54B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3554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1.2. Послуги по виготовленню реквізиту (підставка під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«живі скульптури» (2 шт.)) (КЕКВ 2240)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1400,00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1.3. Придбання сценічних костюмів для барабанщиць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(17 шт. х 2900,00),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49300,00 грн.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1.4. Виготовлення постаменту для пам’ятного знаку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«Козацька гармата» (КЕКВ 3110)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1.5. Придбання реквізиту (кабель: бухта (100 м)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5500,00 грн.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1.6. Виготовлення меморіальної дошки для встановлення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фасаді ЗОШ № 7 (Ніжинська жіноча гімназія П.І.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Кушакевич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145-річниці від дня народження М.М.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Кашпровської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видатної діячки земської медицини на теренах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Ніжинщини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педагога, першої професійної жінки-лікаря на Чернігівщині,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(КЕКВ 3110)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17000,00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для покладання до підніжжя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Т.Г. Шевченку з нагоди 206-річниці з дня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народження видатного українського поета Т.Г. Шевченка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1000,00 грн. 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Участь народного ансамблю народного танцю «Поліська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веселка» міського Будинку культури у Всеукраїнському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 хореографічного мистецтва (м. Київ) (КЕКВ 2240)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Проведення конференції та круглого столу «Традиції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на теренах Чернігівщини», присвячених до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395-річчя від дня надання Ніжину Маґдебурзького права: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4.1. Придбання канцтоварів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4.2. Виготовлення програм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 Святкування Міжнародного жіночого дня: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5.1. Придбання квітів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6. Проведення ювілейного V Міжнародного фестивалю-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 «Квітневі викрутаси»:</w:t>
      </w:r>
    </w:p>
    <w:p w:rsidR="00245466" w:rsidRPr="00245466" w:rsidRDefault="00245466" w:rsidP="00245466">
      <w:pPr>
        <w:spacing w:after="0" w:line="240" w:lineRule="auto"/>
        <w:ind w:firstLine="44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6. 1. Виготовлення ювілейних буклетів (50 шт. х 100,0 грн.), </w:t>
      </w:r>
    </w:p>
    <w:p w:rsidR="00245466" w:rsidRPr="00245466" w:rsidRDefault="00245466" w:rsidP="00245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(КЕКВ 2210)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5000,00 грн. </w:t>
      </w:r>
    </w:p>
    <w:p w:rsidR="00245466" w:rsidRPr="00245466" w:rsidRDefault="00245466" w:rsidP="0024546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6.2. Придбання нагородних медалей з логотипом фестивалю  </w:t>
      </w:r>
    </w:p>
    <w:p w:rsidR="00245466" w:rsidRPr="00245466" w:rsidRDefault="00245466" w:rsidP="00245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 шт. х 20,00 грн.)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 Придбання нагородних кубків з логотипом фестивалю </w:t>
      </w: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(50 шт. х 200,00 грн.),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Придбання сценічних костюмів (8 шт. х 5950,00) для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народного ансамблю танцю «Забава» Ніжинського державного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ім. М. Гоголя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47600,00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8. Святкування 20-річниці створення Ніжинського міського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греків ім. Братів Зосимів та Дня незалежності Греції: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8.1. Придбання квітів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8.2. Придбання сувенірів-подарунків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9. Придбання квітів для покладання до підніжжя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«Героям Чорнобиля» з нагоди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-х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роковин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Чорнобильської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трагедії </w:t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(КЕКВ 2210)</w:t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10. Транспортні послуги для здійснення перевезення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народного хору КВНЗ «Ніжинський коледж культури 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і мистецтв ім. М. Заньковецької» на Міжнародний 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фестиваль в м. </w:t>
      </w:r>
      <w:proofErr w:type="spellStart"/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Лілебюгаз</w:t>
      </w:r>
      <w:proofErr w:type="spellEnd"/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 (Туреччина) (КЕКВ 2240) </w:t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20000,00 грн.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709" w:hanging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244800,00 грн.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21E" w:rsidRPr="00245466" w:rsidRDefault="00E4121E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спадщини»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Регламенту виконавчого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Ніжинської міської ради Чернігівської області VII скликання,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затвердженого рішенням виконавчого комітету від 11 серпня 2016 року № 220, 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листів керівника народного хору КВНЗ «Ніжинський коледж культури і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мистецтв ім. М. Заньковецької» Кирилюк Н.І. від 03.02.2020 р. № 01-80/4,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координатора V Міжнародного дитячого та молодіжного фестивалю-конкурсу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хореографічного мистецтва «Квітневі викрутаси» від 29.01.2020 р., керівника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північно-східного регіонального відділення Центру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і УТОПІК Зозулі С.Ю. від 29.01.2020 р. № 39/01-Л, директора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краєзнавчого музею ім. 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28.01.2020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на виконання міської програми розвитку культури, мистецтва і охорони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культурної спадщини, затвердженої рішенням Ніжинської міської ради № 7-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65/2019.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245466" w:rsidRDefault="00E71D43" w:rsidP="00245466">
      <w:pPr>
        <w:rPr>
          <w:lang w:val="uk-UA"/>
        </w:rPr>
      </w:pPr>
    </w:p>
    <w:sectPr w:rsidR="00E71D43" w:rsidRPr="00245466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B09521A"/>
    <w:multiLevelType w:val="multilevel"/>
    <w:tmpl w:val="F6CEC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45232"/>
    <w:multiLevelType w:val="multilevel"/>
    <w:tmpl w:val="1FEABC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8"/>
  </w:num>
  <w:num w:numId="5">
    <w:abstractNumId w:val="17"/>
  </w:num>
  <w:num w:numId="6">
    <w:abstractNumId w:val="15"/>
  </w:num>
  <w:num w:numId="7">
    <w:abstractNumId w:val="4"/>
  </w:num>
  <w:num w:numId="8">
    <w:abstractNumId w:val="16"/>
  </w:num>
  <w:num w:numId="9">
    <w:abstractNumId w:val="18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  <w:num w:numId="16">
    <w:abstractNumId w:val="13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3554B"/>
    <w:rsid w:val="00151943"/>
    <w:rsid w:val="00157E95"/>
    <w:rsid w:val="00160C3A"/>
    <w:rsid w:val="001628A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415D07"/>
    <w:rsid w:val="004269B8"/>
    <w:rsid w:val="004310BA"/>
    <w:rsid w:val="00433C3A"/>
    <w:rsid w:val="00474DC2"/>
    <w:rsid w:val="00493B28"/>
    <w:rsid w:val="004D04C2"/>
    <w:rsid w:val="004D399D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23ADB"/>
    <w:rsid w:val="008434E2"/>
    <w:rsid w:val="008A2894"/>
    <w:rsid w:val="008C2172"/>
    <w:rsid w:val="00943090"/>
    <w:rsid w:val="00943C49"/>
    <w:rsid w:val="00957603"/>
    <w:rsid w:val="0099102A"/>
    <w:rsid w:val="009B1D91"/>
    <w:rsid w:val="009F5491"/>
    <w:rsid w:val="00A6286F"/>
    <w:rsid w:val="00AE05BC"/>
    <w:rsid w:val="00B506F8"/>
    <w:rsid w:val="00B8356B"/>
    <w:rsid w:val="00BC1D2F"/>
    <w:rsid w:val="00C311DB"/>
    <w:rsid w:val="00C431F1"/>
    <w:rsid w:val="00C539EC"/>
    <w:rsid w:val="00C55946"/>
    <w:rsid w:val="00C83507"/>
    <w:rsid w:val="00C85B66"/>
    <w:rsid w:val="00CA1DA1"/>
    <w:rsid w:val="00CF4B7F"/>
    <w:rsid w:val="00D101FA"/>
    <w:rsid w:val="00D25857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cp:lastPrinted>2020-03-10T10:06:00Z</cp:lastPrinted>
  <dcterms:created xsi:type="dcterms:W3CDTF">2020-03-10T10:06:00Z</dcterms:created>
  <dcterms:modified xsi:type="dcterms:W3CDTF">2020-03-10T10:06:00Z</dcterms:modified>
</cp:coreProperties>
</file>